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ФУНКЦИОНАЛЬНЫХ ХАРАКТЕРИСТИК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Категории пользователей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Функциональные характеристики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Входные и выходные данные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Роли и разграничение доступа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Требования к ресурсам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Сценарии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описание функциональных характеристик программного продукта «ПЕГАС», его назначения, категорий пользователей, состава входных и выходных данных, ролей доступа и типовых сценариев эксплуатации.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Назначение программного продукта состоит в автоматизации процессов диспетчеризации распределенных объектов, управления заявками, маршрутами и мобильными группами. WEB-архитектура обеспечивает доступ пользователей через браузер, централизованное хранение данных и единую рабочую среду для оперативного контроля и отчетности.</w:t>
      </w:r>
    </w:p>
    <w:p>
      <w:pPr>
        <w:pStyle w:val="Heading1"/>
      </w:pPr>
      <w:r>
        <w:rPr>
          <w:rFonts w:ascii="Arial" w:hAnsi="Arial" w:eastAsia="Arial"/>
          <w:sz w:val="22"/>
        </w:rPr>
        <w:t>3. Категории пользователей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Категория пользователя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Основные задачи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 и настройками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Диспетчер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и распределение заявок, контроль маршрутов и статусов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подразделения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аналитики, отчетов, загрузки мобильных групп и качества исполнения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Исполнитель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 назначенных заявок и внесение статусов выполнения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Функциональные характеристики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Функция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регистрация и ведение базы распределенных объектов с привязкой к координатам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регистрация и ведение базы распределенных объектов с привязкой к координатам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и распределение электронных заявок между мобильными группами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создание и распределение электронных заявок между мобильными группами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мониторинг статуса выполнения задач в режиме реального времени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мониторинг статуса выполнения задач в режиме реального времени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автоматизированное построение маршрутов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автоматизированное построение маршрутов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расчет временных циклов обслуживания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расчет временных циклов обслуживания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загрузки мобильных групп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контроль загрузки мобильных групп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журналирование действий пользователей и системных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журналирование действий пользователей и системных событий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 и формирование отчетов по выполненным работам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аналитика и формирование отчетов по выполненным работам в рамках работы экземпляра программного продукта.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Входные и выходные данные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данных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Состав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логин, пароль, параметры сессии пользователя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Профильные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данные, вводимые пользователями в основных разделах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Справочники и 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роли, статусы, категории, параметры фильтрации и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сведения о пользовательских действиях и системных операциях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и визуальные индикаторы состояния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Карточки и списки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структурированное отображение записей с фильтрами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табличные и аналитические представления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история действий и изменений в системе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Роли и разграничение доступа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Права и зоны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 и настройками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Диспетчер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и распределение заявок, контроль маршрутов и статусов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подразделения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аналитики, отчетов, загрузки мобильных групп и качества исполнения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Исполнитель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 назначенных заявок и внесение статусов выполнения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Требования к ресурсам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Ресурс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Клиентское 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современный браузер, подключение к Интернету, доступ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 с Linux Ubuntu Server 22.04/24.04 LTS или совместимой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Процессор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 для типового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Оперативная память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 RAM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Хранилище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Nginx, PostgreSQL/Supabase PostgreSQL, Node.js toolchain, 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Информационная безопасность обеспечивается разграничением доступа по ролям, использованием HTTPS, хранением учетных записей в системе аутентификации, журналированием действий пользователей и ограничением доступа к административным функциям.</w:t>
      </w:r>
    </w:p>
    <w:p>
      <w:pPr>
        <w:pStyle w:val="Heading1"/>
      </w:pPr>
      <w:r>
        <w:rPr>
          <w:rFonts w:ascii="Arial" w:hAnsi="Arial" w:eastAsia="Arial"/>
          <w:sz w:val="22"/>
        </w:rPr>
        <w:t>9. Сценарии использования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пользователя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получает доступ к разрешенным разделам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профильных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создаются и изменяются записи в соответствии с предметной областью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исполнения процессов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отслеживает статусы, показатели и события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и отчетность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формируются отчеты и аналитические представления для управленческих задач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Экземпляр для экспертной проверки содержит тестовые данные и предназначен для демонстрации интерфейса, состава разделов, основных сценариев работы и проверки доступности документации. Тестовый доступ не предназначен для промышленной эксплуатации с реальными персональными, коммерческими или иными чувствительными данными.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